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1765E" w14:textId="77777777" w:rsidR="00B83FDB" w:rsidRDefault="00B83FDB" w:rsidP="00B83FD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2D4B411" w14:textId="0D3FAD61" w:rsidR="00B83FDB" w:rsidRDefault="00B83FDB" w:rsidP="00B83FD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BASIN DUYURUSU</w:t>
      </w:r>
    </w:p>
    <w:p w14:paraId="7DBB3462" w14:textId="3276CE4A" w:rsidR="005F26D5" w:rsidRPr="005615C2" w:rsidRDefault="00573864" w:rsidP="00B83FD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SATSO “Sakarya Valiliği </w:t>
      </w:r>
      <w:r w:rsidRPr="005615C2">
        <w:rPr>
          <w:rFonts w:ascii="Arial" w:hAnsi="Arial" w:cs="Arial"/>
          <w:b/>
          <w:bCs/>
          <w:sz w:val="24"/>
          <w:szCs w:val="24"/>
        </w:rPr>
        <w:t>Cumhuriyetin 100. Yılı Kort</w:t>
      </w:r>
      <w:r>
        <w:rPr>
          <w:rFonts w:ascii="Arial" w:hAnsi="Arial" w:cs="Arial"/>
          <w:b/>
          <w:bCs/>
          <w:sz w:val="24"/>
          <w:szCs w:val="24"/>
        </w:rPr>
        <w:t>eji”ne Hazırlanıyor</w:t>
      </w:r>
    </w:p>
    <w:p w14:paraId="35E22BD5" w14:textId="6F3B1B1F" w:rsidR="005F26D5" w:rsidRPr="005615C2" w:rsidRDefault="005F26D5" w:rsidP="005F26D5">
      <w:pPr>
        <w:jc w:val="both"/>
        <w:rPr>
          <w:rFonts w:ascii="Arial" w:hAnsi="Arial" w:cs="Arial"/>
          <w:sz w:val="24"/>
          <w:szCs w:val="24"/>
        </w:rPr>
      </w:pPr>
      <w:r w:rsidRPr="005615C2">
        <w:rPr>
          <w:rFonts w:ascii="Arial" w:hAnsi="Arial" w:cs="Arial"/>
          <w:sz w:val="24"/>
          <w:szCs w:val="24"/>
        </w:rPr>
        <w:t>Sakarya</w:t>
      </w:r>
      <w:r w:rsidR="00542B6B">
        <w:rPr>
          <w:rFonts w:ascii="Arial" w:hAnsi="Arial" w:cs="Arial"/>
          <w:sz w:val="24"/>
          <w:szCs w:val="24"/>
        </w:rPr>
        <w:t xml:space="preserve"> Valiliği öncülüğünde </w:t>
      </w:r>
      <w:r w:rsidR="00542B6B" w:rsidRPr="005615C2">
        <w:rPr>
          <w:rFonts w:ascii="Arial" w:hAnsi="Arial" w:cs="Arial"/>
          <w:sz w:val="24"/>
          <w:szCs w:val="24"/>
        </w:rPr>
        <w:t xml:space="preserve">29 Ekim Pazar günü </w:t>
      </w:r>
      <w:r w:rsidR="00542B6B">
        <w:rPr>
          <w:rFonts w:ascii="Arial" w:hAnsi="Arial" w:cs="Arial"/>
          <w:sz w:val="24"/>
          <w:szCs w:val="24"/>
        </w:rPr>
        <w:t>düzenlenecek olan</w:t>
      </w:r>
      <w:r w:rsidRPr="005615C2">
        <w:rPr>
          <w:rFonts w:ascii="Arial" w:hAnsi="Arial" w:cs="Arial"/>
          <w:sz w:val="24"/>
          <w:szCs w:val="24"/>
        </w:rPr>
        <w:t xml:space="preserve"> Cumhuriyetin 100. yıl </w:t>
      </w:r>
      <w:r w:rsidR="00542B6B">
        <w:rPr>
          <w:rFonts w:ascii="Arial" w:hAnsi="Arial" w:cs="Arial"/>
          <w:sz w:val="24"/>
          <w:szCs w:val="24"/>
        </w:rPr>
        <w:t xml:space="preserve">Geçit Töreni </w:t>
      </w:r>
      <w:r w:rsidRPr="005615C2">
        <w:rPr>
          <w:rFonts w:ascii="Arial" w:hAnsi="Arial" w:cs="Arial"/>
          <w:sz w:val="24"/>
          <w:szCs w:val="24"/>
        </w:rPr>
        <w:t xml:space="preserve">kapsamında </w:t>
      </w:r>
      <w:r w:rsidR="00542B6B">
        <w:rPr>
          <w:rFonts w:ascii="Arial" w:hAnsi="Arial" w:cs="Arial"/>
          <w:sz w:val="24"/>
          <w:szCs w:val="24"/>
        </w:rPr>
        <w:t xml:space="preserve">Sakarya Ticaret ve Sanayi Odası da Üreten Sakarya teması ile yer alacak. </w:t>
      </w:r>
    </w:p>
    <w:p w14:paraId="3EF84682" w14:textId="3B3C6C9A" w:rsidR="005F26D5" w:rsidRPr="005615C2" w:rsidRDefault="005F26D5" w:rsidP="005F26D5">
      <w:pPr>
        <w:jc w:val="both"/>
        <w:rPr>
          <w:rFonts w:ascii="Arial" w:hAnsi="Arial" w:cs="Arial"/>
          <w:sz w:val="24"/>
          <w:szCs w:val="24"/>
        </w:rPr>
      </w:pPr>
      <w:r w:rsidRPr="005615C2">
        <w:rPr>
          <w:rFonts w:ascii="Arial" w:hAnsi="Arial" w:cs="Arial"/>
          <w:sz w:val="24"/>
          <w:szCs w:val="24"/>
        </w:rPr>
        <w:t xml:space="preserve">Sakarya Valiliği öncülüğünde </w:t>
      </w:r>
      <w:r w:rsidR="00542B6B">
        <w:rPr>
          <w:rFonts w:ascii="Arial" w:hAnsi="Arial" w:cs="Arial"/>
          <w:sz w:val="24"/>
          <w:szCs w:val="24"/>
        </w:rPr>
        <w:t>düzenlenen</w:t>
      </w:r>
      <w:r w:rsidRPr="005615C2">
        <w:rPr>
          <w:rFonts w:ascii="Arial" w:hAnsi="Arial" w:cs="Arial"/>
          <w:sz w:val="24"/>
          <w:szCs w:val="24"/>
        </w:rPr>
        <w:t xml:space="preserve"> </w:t>
      </w:r>
      <w:r w:rsidR="00542B6B">
        <w:rPr>
          <w:rFonts w:ascii="Arial" w:hAnsi="Arial" w:cs="Arial"/>
          <w:sz w:val="24"/>
          <w:szCs w:val="24"/>
        </w:rPr>
        <w:t xml:space="preserve">Atatürk Bulvarı’nda gerçekleştirilecek </w:t>
      </w:r>
      <w:r w:rsidR="00542B6B" w:rsidRPr="005615C2">
        <w:rPr>
          <w:rFonts w:ascii="Arial" w:hAnsi="Arial" w:cs="Arial"/>
          <w:sz w:val="24"/>
          <w:szCs w:val="24"/>
        </w:rPr>
        <w:t>Cumhuriyetin</w:t>
      </w:r>
      <w:r w:rsidRPr="005615C2">
        <w:rPr>
          <w:rFonts w:ascii="Arial" w:hAnsi="Arial" w:cs="Arial"/>
          <w:sz w:val="24"/>
          <w:szCs w:val="24"/>
        </w:rPr>
        <w:t xml:space="preserve"> 100. Yıl Kortejinde </w:t>
      </w:r>
      <w:r w:rsidR="00542B6B">
        <w:rPr>
          <w:rFonts w:ascii="Arial" w:hAnsi="Arial" w:cs="Arial"/>
          <w:sz w:val="24"/>
          <w:szCs w:val="24"/>
        </w:rPr>
        <w:t>SATSO</w:t>
      </w:r>
      <w:r w:rsidR="00F84C94">
        <w:rPr>
          <w:rFonts w:ascii="Arial" w:hAnsi="Arial" w:cs="Arial"/>
          <w:sz w:val="24"/>
          <w:szCs w:val="24"/>
        </w:rPr>
        <w:t>,</w:t>
      </w:r>
      <w:r w:rsidR="00542B6B">
        <w:rPr>
          <w:rFonts w:ascii="Arial" w:hAnsi="Arial" w:cs="Arial"/>
          <w:sz w:val="24"/>
          <w:szCs w:val="24"/>
        </w:rPr>
        <w:t xml:space="preserve"> </w:t>
      </w:r>
      <w:r w:rsidR="00F84C94">
        <w:rPr>
          <w:rFonts w:ascii="Arial" w:hAnsi="Arial" w:cs="Arial"/>
          <w:sz w:val="24"/>
          <w:szCs w:val="24"/>
        </w:rPr>
        <w:t>“</w:t>
      </w:r>
      <w:r w:rsidR="00542B6B">
        <w:rPr>
          <w:rFonts w:ascii="Arial" w:hAnsi="Arial" w:cs="Arial"/>
          <w:sz w:val="24"/>
          <w:szCs w:val="24"/>
        </w:rPr>
        <w:t>Üreten Sakarya Tırı</w:t>
      </w:r>
      <w:r w:rsidR="00F84C94">
        <w:rPr>
          <w:rFonts w:ascii="Arial" w:hAnsi="Arial" w:cs="Arial"/>
          <w:sz w:val="24"/>
          <w:szCs w:val="24"/>
        </w:rPr>
        <w:t>”</w:t>
      </w:r>
      <w:r w:rsidR="00542B6B">
        <w:rPr>
          <w:rFonts w:ascii="Arial" w:hAnsi="Arial" w:cs="Arial"/>
          <w:sz w:val="24"/>
          <w:szCs w:val="24"/>
        </w:rPr>
        <w:t xml:space="preserve">, </w:t>
      </w:r>
      <w:r w:rsidR="00F84C94">
        <w:rPr>
          <w:rFonts w:ascii="Arial" w:hAnsi="Arial" w:cs="Arial"/>
          <w:sz w:val="24"/>
          <w:szCs w:val="24"/>
        </w:rPr>
        <w:t>“</w:t>
      </w:r>
      <w:r w:rsidR="00542B6B">
        <w:rPr>
          <w:rFonts w:ascii="Arial" w:hAnsi="Arial" w:cs="Arial"/>
          <w:sz w:val="24"/>
          <w:szCs w:val="24"/>
        </w:rPr>
        <w:t>Üreten SATSO Tırı</w:t>
      </w:r>
      <w:r w:rsidR="00F84C94">
        <w:rPr>
          <w:rFonts w:ascii="Arial" w:hAnsi="Arial" w:cs="Arial"/>
          <w:sz w:val="24"/>
          <w:szCs w:val="24"/>
        </w:rPr>
        <w:t>”</w:t>
      </w:r>
      <w:r w:rsidR="00542B6B">
        <w:rPr>
          <w:rFonts w:ascii="Arial" w:hAnsi="Arial" w:cs="Arial"/>
          <w:sz w:val="24"/>
          <w:szCs w:val="24"/>
        </w:rPr>
        <w:t xml:space="preserve"> ve </w:t>
      </w:r>
      <w:r w:rsidR="00F84C94">
        <w:rPr>
          <w:rFonts w:ascii="Arial" w:hAnsi="Arial" w:cs="Arial"/>
          <w:sz w:val="24"/>
          <w:szCs w:val="24"/>
        </w:rPr>
        <w:t>“</w:t>
      </w:r>
      <w:r w:rsidR="00542B6B">
        <w:rPr>
          <w:rFonts w:ascii="Arial" w:hAnsi="Arial" w:cs="Arial"/>
          <w:sz w:val="24"/>
          <w:szCs w:val="24"/>
        </w:rPr>
        <w:t>Sakarya’nın Tarihi 100</w:t>
      </w:r>
      <w:r w:rsidR="00F84C94">
        <w:rPr>
          <w:rFonts w:ascii="Arial" w:hAnsi="Arial" w:cs="Arial"/>
          <w:sz w:val="24"/>
          <w:szCs w:val="24"/>
        </w:rPr>
        <w:t>”</w:t>
      </w:r>
      <w:r w:rsidR="00542B6B">
        <w:rPr>
          <w:rFonts w:ascii="Arial" w:hAnsi="Arial" w:cs="Arial"/>
          <w:sz w:val="24"/>
          <w:szCs w:val="24"/>
        </w:rPr>
        <w:t xml:space="preserve">ü isimli fotoğraf sergisi ile yer alacak. </w:t>
      </w:r>
    </w:p>
    <w:p w14:paraId="3AD5F320" w14:textId="77777777" w:rsidR="00B83FDB" w:rsidRDefault="005F26D5" w:rsidP="005F26D5">
      <w:pPr>
        <w:jc w:val="both"/>
        <w:rPr>
          <w:rFonts w:ascii="Arial" w:hAnsi="Arial" w:cs="Arial"/>
          <w:sz w:val="24"/>
          <w:szCs w:val="24"/>
        </w:rPr>
      </w:pPr>
      <w:r w:rsidRPr="005615C2">
        <w:rPr>
          <w:rFonts w:ascii="Arial" w:hAnsi="Arial" w:cs="Arial"/>
          <w:sz w:val="24"/>
          <w:szCs w:val="24"/>
        </w:rPr>
        <w:t xml:space="preserve">Cumhuriyetin 100. yılına yakışacak </w:t>
      </w:r>
      <w:r w:rsidR="00542B6B">
        <w:rPr>
          <w:rFonts w:ascii="Arial" w:hAnsi="Arial" w:cs="Arial"/>
          <w:sz w:val="24"/>
          <w:szCs w:val="24"/>
        </w:rPr>
        <w:t>100. Yıl Geçit Töreni</w:t>
      </w:r>
      <w:r w:rsidRPr="005615C2">
        <w:rPr>
          <w:rFonts w:ascii="Arial" w:hAnsi="Arial" w:cs="Arial"/>
          <w:sz w:val="24"/>
          <w:szCs w:val="24"/>
        </w:rPr>
        <w:t xml:space="preserve"> için SATSO, Üyeleri ve Sakarya’daki 9 Organize Sanayi Bölgesi’nin </w:t>
      </w:r>
      <w:r w:rsidR="00ED4C96" w:rsidRPr="005615C2">
        <w:rPr>
          <w:rFonts w:ascii="Arial" w:hAnsi="Arial" w:cs="Arial"/>
          <w:sz w:val="24"/>
          <w:szCs w:val="24"/>
        </w:rPr>
        <w:t>iş birliğinde 2 tır, bünyesindeki yerli ve milli otomobil TOGG ile kortejde yer alacak.</w:t>
      </w:r>
    </w:p>
    <w:p w14:paraId="41F9F126" w14:textId="2A1FEA17" w:rsidR="00ED4C96" w:rsidRDefault="00ED4C96" w:rsidP="005F26D5">
      <w:pPr>
        <w:jc w:val="both"/>
        <w:rPr>
          <w:rFonts w:ascii="Arial" w:hAnsi="Arial" w:cs="Arial"/>
          <w:sz w:val="24"/>
          <w:szCs w:val="24"/>
        </w:rPr>
      </w:pPr>
      <w:r w:rsidRPr="005615C2">
        <w:rPr>
          <w:rFonts w:ascii="Arial" w:hAnsi="Arial" w:cs="Arial"/>
          <w:sz w:val="24"/>
          <w:szCs w:val="24"/>
        </w:rPr>
        <w:t xml:space="preserve"> Aynı zamanda SAGÜSAD iş birliğiyle</w:t>
      </w:r>
      <w:r w:rsidR="00B83FDB">
        <w:rPr>
          <w:rFonts w:ascii="Arial" w:hAnsi="Arial" w:cs="Arial"/>
          <w:sz w:val="24"/>
          <w:szCs w:val="24"/>
        </w:rPr>
        <w:t xml:space="preserve"> Geçit Töreni’nin ardından Bulvar girişinde (Havuzlu Giriş)</w:t>
      </w:r>
      <w:r w:rsidRPr="005615C2">
        <w:rPr>
          <w:rFonts w:ascii="Arial" w:hAnsi="Arial" w:cs="Arial"/>
          <w:sz w:val="24"/>
          <w:szCs w:val="24"/>
        </w:rPr>
        <w:t xml:space="preserve"> SATSO</w:t>
      </w:r>
      <w:r w:rsidR="00B83FDB">
        <w:rPr>
          <w:rFonts w:ascii="Arial" w:hAnsi="Arial" w:cs="Arial"/>
          <w:sz w:val="24"/>
          <w:szCs w:val="24"/>
        </w:rPr>
        <w:t>’nun</w:t>
      </w:r>
      <w:r w:rsidRPr="005615C2">
        <w:rPr>
          <w:rFonts w:ascii="Arial" w:hAnsi="Arial" w:cs="Arial"/>
          <w:sz w:val="24"/>
          <w:szCs w:val="24"/>
        </w:rPr>
        <w:t xml:space="preserve"> “Dünden 100’e Sakarya” isimli fotoğraf sergisi de etkinlikler kapsamında gerçekleştirilecek.</w:t>
      </w:r>
    </w:p>
    <w:p w14:paraId="08070FC2" w14:textId="19226C34" w:rsidR="00B83FDB" w:rsidRDefault="00B83FDB" w:rsidP="005F26D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Sergimize değerli basın mensupları ve tüm Halkımız davetlidir. </w:t>
      </w:r>
    </w:p>
    <w:p w14:paraId="589DC8C0" w14:textId="77777777" w:rsidR="00B83FDB" w:rsidRDefault="00B83FDB" w:rsidP="005F26D5">
      <w:pPr>
        <w:jc w:val="both"/>
        <w:rPr>
          <w:rFonts w:ascii="Arial" w:hAnsi="Arial" w:cs="Arial"/>
          <w:sz w:val="24"/>
          <w:szCs w:val="24"/>
        </w:rPr>
      </w:pPr>
    </w:p>
    <w:p w14:paraId="2993F1E4" w14:textId="7600D619" w:rsidR="00B83FDB" w:rsidRPr="000256A8" w:rsidRDefault="00B83FDB" w:rsidP="00B83F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256A8">
        <w:rPr>
          <w:rFonts w:ascii="Arial" w:hAnsi="Arial" w:cs="Arial"/>
          <w:b/>
          <w:bCs/>
          <w:sz w:val="24"/>
          <w:szCs w:val="24"/>
        </w:rPr>
        <w:t>SAKARYA TİCARET VE SANAYİ ODASI</w:t>
      </w:r>
    </w:p>
    <w:p w14:paraId="358D0C5D" w14:textId="77777777" w:rsidR="005F26D5" w:rsidRPr="005615C2" w:rsidRDefault="005F26D5" w:rsidP="005F26D5">
      <w:pPr>
        <w:jc w:val="both"/>
        <w:rPr>
          <w:rFonts w:ascii="Arial" w:hAnsi="Arial" w:cs="Arial"/>
          <w:sz w:val="24"/>
          <w:szCs w:val="24"/>
        </w:rPr>
      </w:pPr>
    </w:p>
    <w:p w14:paraId="0DB80F2A" w14:textId="77777777" w:rsidR="005F26D5" w:rsidRPr="005615C2" w:rsidRDefault="005F26D5" w:rsidP="005F26D5">
      <w:pPr>
        <w:jc w:val="both"/>
        <w:rPr>
          <w:rFonts w:ascii="Arial" w:hAnsi="Arial" w:cs="Arial"/>
          <w:sz w:val="24"/>
          <w:szCs w:val="24"/>
        </w:rPr>
      </w:pPr>
    </w:p>
    <w:p w14:paraId="1DBE7AEF" w14:textId="77777777" w:rsidR="005F26D5" w:rsidRPr="005615C2" w:rsidRDefault="005F26D5" w:rsidP="005F26D5">
      <w:pPr>
        <w:jc w:val="both"/>
        <w:rPr>
          <w:rFonts w:ascii="Arial" w:hAnsi="Arial" w:cs="Arial"/>
          <w:sz w:val="24"/>
          <w:szCs w:val="24"/>
        </w:rPr>
      </w:pPr>
    </w:p>
    <w:p w14:paraId="33C72D6B" w14:textId="77777777" w:rsidR="005F26D5" w:rsidRPr="005615C2" w:rsidRDefault="005F26D5" w:rsidP="005F26D5">
      <w:pPr>
        <w:jc w:val="both"/>
        <w:rPr>
          <w:rFonts w:ascii="Arial" w:hAnsi="Arial" w:cs="Arial"/>
          <w:sz w:val="24"/>
          <w:szCs w:val="24"/>
        </w:rPr>
      </w:pPr>
    </w:p>
    <w:sectPr w:rsidR="005F26D5" w:rsidRPr="00561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8C"/>
    <w:rsid w:val="000256A8"/>
    <w:rsid w:val="00205CBA"/>
    <w:rsid w:val="002C0047"/>
    <w:rsid w:val="003A44E7"/>
    <w:rsid w:val="003E4207"/>
    <w:rsid w:val="00542B6B"/>
    <w:rsid w:val="005615C2"/>
    <w:rsid w:val="00573864"/>
    <w:rsid w:val="005F26D5"/>
    <w:rsid w:val="009F4E8C"/>
    <w:rsid w:val="00B37D4B"/>
    <w:rsid w:val="00B5202A"/>
    <w:rsid w:val="00B83FDB"/>
    <w:rsid w:val="00ED4C96"/>
    <w:rsid w:val="00F8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1A35F"/>
  <w15:chartTrackingRefBased/>
  <w15:docId w15:val="{A8158132-AC13-4322-AE1C-02F03560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9</cp:revision>
  <dcterms:created xsi:type="dcterms:W3CDTF">2023-10-27T13:43:00Z</dcterms:created>
  <dcterms:modified xsi:type="dcterms:W3CDTF">2023-10-27T14:31:00Z</dcterms:modified>
</cp:coreProperties>
</file>